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6" w:rsidRPr="00453B88" w:rsidRDefault="00AA6D26">
      <w:pPr>
        <w:rPr>
          <w:sz w:val="18"/>
          <w:szCs w:val="18"/>
          <w:lang w:val="en-US"/>
        </w:rPr>
      </w:pPr>
      <w:bookmarkStart w:id="0" w:name="_GoBack"/>
      <w:bookmarkEnd w:id="0"/>
      <w:r w:rsidRPr="00453B88">
        <w:rPr>
          <w:sz w:val="18"/>
          <w:szCs w:val="18"/>
          <w:lang w:val="en-US"/>
        </w:rPr>
        <w:t xml:space="preserve">Attachment no. 7/XV R/2015 to the regulation of the Chancellor of </w:t>
      </w:r>
      <w:r w:rsidR="00453B88" w:rsidRPr="00453B88">
        <w:rPr>
          <w:sz w:val="18"/>
          <w:szCs w:val="18"/>
          <w:lang w:val="en-US"/>
        </w:rPr>
        <w:t>Wroclaw</w:t>
      </w:r>
      <w:r w:rsidRPr="00453B88">
        <w:rPr>
          <w:sz w:val="18"/>
          <w:szCs w:val="18"/>
          <w:lang w:val="en-US"/>
        </w:rPr>
        <w:t xml:space="preserve"> Medical University of 25 February 2015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387"/>
        <w:gridCol w:w="2013"/>
        <w:gridCol w:w="1694"/>
        <w:gridCol w:w="133"/>
        <w:gridCol w:w="17"/>
        <w:gridCol w:w="8"/>
        <w:gridCol w:w="656"/>
        <w:gridCol w:w="9"/>
        <w:gridCol w:w="6"/>
        <w:gridCol w:w="13"/>
        <w:gridCol w:w="17"/>
        <w:gridCol w:w="8"/>
        <w:gridCol w:w="653"/>
        <w:gridCol w:w="8"/>
        <w:gridCol w:w="15"/>
        <w:gridCol w:w="7"/>
        <w:gridCol w:w="21"/>
        <w:gridCol w:w="191"/>
        <w:gridCol w:w="465"/>
        <w:gridCol w:w="24"/>
        <w:gridCol w:w="8"/>
        <w:gridCol w:w="23"/>
        <w:gridCol w:w="691"/>
        <w:gridCol w:w="19"/>
        <w:gridCol w:w="709"/>
        <w:gridCol w:w="710"/>
      </w:tblGrid>
      <w:tr w:rsidR="00AA6D26" w:rsidTr="006F4649">
        <w:tc>
          <w:tcPr>
            <w:tcW w:w="9067" w:type="dxa"/>
            <w:gridSpan w:val="28"/>
          </w:tcPr>
          <w:p w:rsidR="00AA6D26" w:rsidRDefault="00AA6D26" w:rsidP="00AA6D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Student’s Evaluation of the Academic Teacher (SONA)</w:t>
            </w:r>
          </w:p>
          <w:p w:rsidR="00453B88" w:rsidRPr="00AA6D26" w:rsidRDefault="00453B88" w:rsidP="00AA6D2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A6D26" w:rsidTr="006F4649">
        <w:tc>
          <w:tcPr>
            <w:tcW w:w="9067" w:type="dxa"/>
            <w:gridSpan w:val="28"/>
          </w:tcPr>
          <w:p w:rsidR="00AA6D26" w:rsidRPr="00453B88" w:rsidRDefault="00AA6D26">
            <w:pPr>
              <w:rPr>
                <w:lang w:val="en-US"/>
              </w:rPr>
            </w:pPr>
            <w:r w:rsidRPr="00453B88">
              <w:rPr>
                <w:lang w:val="en-US"/>
              </w:rPr>
              <w:t>Dear Student</w:t>
            </w:r>
          </w:p>
          <w:p w:rsidR="00AA6D26" w:rsidRPr="00453B88" w:rsidRDefault="00AA6D26">
            <w:pPr>
              <w:rPr>
                <w:lang w:val="en-US"/>
              </w:rPr>
            </w:pPr>
          </w:p>
          <w:p w:rsidR="00AA6D26" w:rsidRDefault="00AA6D26" w:rsidP="00AA6D26">
            <w:pPr>
              <w:rPr>
                <w:sz w:val="20"/>
                <w:szCs w:val="20"/>
                <w:lang w:val="en-US"/>
              </w:rPr>
            </w:pPr>
            <w:r w:rsidRPr="00453B88">
              <w:rPr>
                <w:lang w:val="en-US"/>
              </w:rPr>
              <w:t xml:space="preserve"> This survey is addressed to you for the purpose of evaluation of the academic teacher and the manner of his/her conducting of</w:t>
            </w:r>
            <w:r w:rsidR="00453B88">
              <w:rPr>
                <w:lang w:val="en-US"/>
              </w:rPr>
              <w:t xml:space="preserve"> the classes</w:t>
            </w:r>
            <w:r w:rsidRPr="00453B88">
              <w:rPr>
                <w:lang w:val="en-US"/>
              </w:rPr>
              <w:t xml:space="preserve">. Honestly filled in poll, shall constitute the essential factor for increasing the quality level of education on Wroclaw Medical University named by </w:t>
            </w:r>
            <w:proofErr w:type="spellStart"/>
            <w:r w:rsidRPr="00453B88">
              <w:rPr>
                <w:lang w:val="en-US"/>
              </w:rPr>
              <w:t>Piastów</w:t>
            </w:r>
            <w:proofErr w:type="spellEnd"/>
            <w:r w:rsidRPr="00453B88">
              <w:rPr>
                <w:lang w:val="en-US"/>
              </w:rPr>
              <w:t xml:space="preserve"> </w:t>
            </w:r>
            <w:proofErr w:type="spellStart"/>
            <w:r w:rsidRPr="00453B88">
              <w:rPr>
                <w:lang w:val="en-US"/>
              </w:rPr>
              <w:t>Śląskich</w:t>
            </w:r>
            <w:proofErr w:type="spellEnd"/>
            <w:r w:rsidRPr="00453B88">
              <w:rPr>
                <w:lang w:val="en-US"/>
              </w:rPr>
              <w:t>. You are kindly requested to fill in this survey by answering the questions below. We kindly thank you for the time spent on completing this survey!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F4649" w:rsidTr="006F4649">
        <w:tc>
          <w:tcPr>
            <w:tcW w:w="949" w:type="dxa"/>
            <w:gridSpan w:val="3"/>
          </w:tcPr>
          <w:p w:rsidR="00D32447" w:rsidRPr="00453B88" w:rsidRDefault="00D32447">
            <w:pPr>
              <w:rPr>
                <w:lang w:val="en-US"/>
              </w:rPr>
            </w:pPr>
            <w:r w:rsidRPr="00453B88">
              <w:rPr>
                <w:lang w:val="en-US"/>
              </w:rPr>
              <w:t>Subject</w:t>
            </w:r>
          </w:p>
          <w:p w:rsidR="00D32447" w:rsidRPr="00453B88" w:rsidRDefault="00D32447">
            <w:pPr>
              <w:rPr>
                <w:lang w:val="en-US"/>
              </w:rPr>
            </w:pPr>
          </w:p>
        </w:tc>
        <w:tc>
          <w:tcPr>
            <w:tcW w:w="2013" w:type="dxa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D32447" w:rsidRPr="00453B88" w:rsidRDefault="00D32447">
            <w:pPr>
              <w:rPr>
                <w:lang w:val="en-US"/>
              </w:rPr>
            </w:pPr>
            <w:r w:rsidRPr="00453B88">
              <w:rPr>
                <w:lang w:val="en-US"/>
              </w:rPr>
              <w:t>Faculty of studies</w:t>
            </w:r>
          </w:p>
        </w:tc>
        <w:tc>
          <w:tcPr>
            <w:tcW w:w="1762" w:type="dxa"/>
            <w:gridSpan w:val="15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gridSpan w:val="5"/>
          </w:tcPr>
          <w:p w:rsidR="00D32447" w:rsidRPr="00453B88" w:rsidRDefault="00D32447">
            <w:pPr>
              <w:rPr>
                <w:lang w:val="en-US"/>
              </w:rPr>
            </w:pPr>
            <w:r w:rsidRPr="00453B88">
              <w:rPr>
                <w:lang w:val="en-US"/>
              </w:rPr>
              <w:t>Year of studies</w:t>
            </w:r>
          </w:p>
        </w:tc>
        <w:tc>
          <w:tcPr>
            <w:tcW w:w="1438" w:type="dxa"/>
            <w:gridSpan w:val="3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</w:p>
        </w:tc>
      </w:tr>
      <w:tr w:rsidR="006F4649" w:rsidTr="006F4649">
        <w:tc>
          <w:tcPr>
            <w:tcW w:w="949" w:type="dxa"/>
            <w:gridSpan w:val="3"/>
          </w:tcPr>
          <w:p w:rsidR="00D32447" w:rsidRPr="00453B88" w:rsidRDefault="00D32447">
            <w:pPr>
              <w:rPr>
                <w:lang w:val="en-US"/>
              </w:rPr>
            </w:pPr>
            <w:r w:rsidRPr="00453B88">
              <w:rPr>
                <w:lang w:val="en-US"/>
              </w:rPr>
              <w:t>Teacher running it</w:t>
            </w:r>
          </w:p>
        </w:tc>
        <w:tc>
          <w:tcPr>
            <w:tcW w:w="2013" w:type="dxa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D32447" w:rsidRPr="00453B88" w:rsidRDefault="00D32447">
            <w:pPr>
              <w:rPr>
                <w:lang w:val="en-US"/>
              </w:rPr>
            </w:pPr>
            <w:r w:rsidRPr="00453B88">
              <w:rPr>
                <w:lang w:val="en-US"/>
              </w:rPr>
              <w:t>Level of studies</w:t>
            </w:r>
          </w:p>
        </w:tc>
        <w:tc>
          <w:tcPr>
            <w:tcW w:w="1762" w:type="dxa"/>
            <w:gridSpan w:val="15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gridSpan w:val="5"/>
          </w:tcPr>
          <w:p w:rsidR="00D32447" w:rsidRPr="00453B88" w:rsidRDefault="00D32447">
            <w:pPr>
              <w:rPr>
                <w:lang w:val="en-US"/>
              </w:rPr>
            </w:pPr>
            <w:r w:rsidRPr="00453B88">
              <w:rPr>
                <w:lang w:val="en-US"/>
              </w:rPr>
              <w:t>Semester</w:t>
            </w:r>
          </w:p>
        </w:tc>
        <w:tc>
          <w:tcPr>
            <w:tcW w:w="1438" w:type="dxa"/>
            <w:gridSpan w:val="3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</w:p>
        </w:tc>
      </w:tr>
      <w:tr w:rsidR="00AA6D26" w:rsidTr="006F4649">
        <w:tc>
          <w:tcPr>
            <w:tcW w:w="9067" w:type="dxa"/>
            <w:gridSpan w:val="28"/>
          </w:tcPr>
          <w:p w:rsidR="00AA6D26" w:rsidRPr="00453B88" w:rsidRDefault="00D32447" w:rsidP="00D32447">
            <w:pPr>
              <w:rPr>
                <w:lang w:val="en-US"/>
              </w:rPr>
            </w:pPr>
            <w:r w:rsidRPr="00453B88">
              <w:rPr>
                <w:lang w:val="en-US"/>
              </w:rPr>
              <w:t>Please respond to the following statements by placing an X in the appropriate square, where:</w:t>
            </w:r>
          </w:p>
          <w:p w:rsidR="00D32447" w:rsidRPr="00453B88" w:rsidRDefault="00453B88" w:rsidP="00D32447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D32447" w:rsidRPr="00453B88">
              <w:rPr>
                <w:lang w:val="en-US"/>
              </w:rPr>
              <w:t>eans total lack of the statement acceptance,</w:t>
            </w:r>
          </w:p>
          <w:p w:rsidR="00D32447" w:rsidRPr="00453B88" w:rsidRDefault="00D32447" w:rsidP="00D32447">
            <w:pPr>
              <w:ind w:left="360"/>
              <w:rPr>
                <w:lang w:val="en-US"/>
              </w:rPr>
            </w:pPr>
            <w:r w:rsidRPr="00453B88">
              <w:rPr>
                <w:lang w:val="en-US"/>
              </w:rPr>
              <w:t>5-</w:t>
            </w:r>
            <w:r w:rsidR="00453B88">
              <w:rPr>
                <w:lang w:val="en-US"/>
              </w:rPr>
              <w:t xml:space="preserve">  </w:t>
            </w:r>
            <w:r w:rsidRPr="00453B88">
              <w:rPr>
                <w:lang w:val="en-US"/>
              </w:rPr>
              <w:t xml:space="preserve"> means total statement acceptance</w:t>
            </w:r>
          </w:p>
          <w:p w:rsidR="00D32447" w:rsidRPr="00453B88" w:rsidRDefault="00453B88" w:rsidP="00D32447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D32447" w:rsidRPr="00453B88">
              <w:rPr>
                <w:lang w:val="en-US"/>
              </w:rPr>
              <w:t>r select the last option n/o – I have no basis  for assessment.</w:t>
            </w:r>
          </w:p>
          <w:p w:rsidR="00D32447" w:rsidRPr="00D32447" w:rsidRDefault="00D32447" w:rsidP="00D32447">
            <w:pPr>
              <w:pStyle w:val="Akapitzlist"/>
              <w:rPr>
                <w:sz w:val="20"/>
                <w:szCs w:val="20"/>
                <w:lang w:val="en-US"/>
              </w:rPr>
            </w:pPr>
          </w:p>
        </w:tc>
      </w:tr>
      <w:tr w:rsidR="006F4649" w:rsidTr="006F4649">
        <w:tc>
          <w:tcPr>
            <w:tcW w:w="556" w:type="dxa"/>
          </w:tcPr>
          <w:p w:rsidR="00D32447" w:rsidRPr="00453B88" w:rsidRDefault="00D32447">
            <w:pPr>
              <w:rPr>
                <w:lang w:val="en-US"/>
              </w:rPr>
            </w:pPr>
            <w:r w:rsidRPr="00453B88">
              <w:rPr>
                <w:lang w:val="en-US"/>
              </w:rPr>
              <w:t>1.</w:t>
            </w:r>
          </w:p>
        </w:tc>
        <w:tc>
          <w:tcPr>
            <w:tcW w:w="4233" w:type="dxa"/>
            <w:gridSpan w:val="5"/>
          </w:tcPr>
          <w:p w:rsidR="00D32447" w:rsidRPr="00453B88" w:rsidRDefault="00D32447" w:rsidP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 xml:space="preserve">The teacher has conducted the classes in accordance with the </w:t>
            </w:r>
            <w:r w:rsidR="00A47FAB" w:rsidRPr="00453B88">
              <w:rPr>
                <w:lang w:val="en-US"/>
              </w:rPr>
              <w:t>schedule</w:t>
            </w:r>
          </w:p>
        </w:tc>
        <w:tc>
          <w:tcPr>
            <w:tcW w:w="681" w:type="dxa"/>
            <w:gridSpan w:val="3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6" w:type="dxa"/>
            <w:gridSpan w:val="6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gridSpan w:val="6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6" w:type="dxa"/>
            <w:gridSpan w:val="4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</w:tcPr>
          <w:p w:rsidR="00D32447" w:rsidRDefault="00D324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n/o</w:t>
            </w:r>
          </w:p>
        </w:tc>
      </w:tr>
      <w:tr w:rsidR="006F4649" w:rsidTr="006F4649">
        <w:tc>
          <w:tcPr>
            <w:tcW w:w="556" w:type="dxa"/>
          </w:tcPr>
          <w:p w:rsidR="00A47FAB" w:rsidRPr="00453B88" w:rsidRDefault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>2.</w:t>
            </w:r>
          </w:p>
        </w:tc>
        <w:tc>
          <w:tcPr>
            <w:tcW w:w="4233" w:type="dxa"/>
            <w:gridSpan w:val="5"/>
          </w:tcPr>
          <w:p w:rsidR="00A47FAB" w:rsidRPr="00453B88" w:rsidRDefault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>The teacher has been punctual</w:t>
            </w:r>
          </w:p>
          <w:p w:rsidR="00A47FAB" w:rsidRPr="00453B88" w:rsidRDefault="00A47FAB">
            <w:pPr>
              <w:rPr>
                <w:lang w:val="en-US"/>
              </w:rPr>
            </w:pPr>
          </w:p>
        </w:tc>
        <w:tc>
          <w:tcPr>
            <w:tcW w:w="690" w:type="dxa"/>
            <w:gridSpan w:val="4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5" w:type="dxa"/>
            <w:gridSpan w:val="6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3" w:type="dxa"/>
            <w:gridSpan w:val="6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2" w:type="dxa"/>
            <w:gridSpan w:val="3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 w:rsidRPr="00A47FA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 w:rsidRPr="00A47FA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 w:rsidRPr="00A47FAB">
              <w:rPr>
                <w:sz w:val="20"/>
                <w:szCs w:val="20"/>
                <w:lang w:val="en-US"/>
              </w:rPr>
              <w:t>n/o</w:t>
            </w:r>
          </w:p>
        </w:tc>
      </w:tr>
      <w:tr w:rsidR="00A47FAB" w:rsidTr="006F4649">
        <w:tc>
          <w:tcPr>
            <w:tcW w:w="556" w:type="dxa"/>
          </w:tcPr>
          <w:p w:rsidR="00A47FAB" w:rsidRPr="00453B88" w:rsidRDefault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>3.</w:t>
            </w:r>
          </w:p>
        </w:tc>
        <w:tc>
          <w:tcPr>
            <w:tcW w:w="4233" w:type="dxa"/>
            <w:gridSpan w:val="5"/>
          </w:tcPr>
          <w:p w:rsidR="00A47FAB" w:rsidRPr="00453B88" w:rsidRDefault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 xml:space="preserve">The material presented by the teacher during classes has been organized and prepared in </w:t>
            </w:r>
            <w:r w:rsidR="00453B88">
              <w:rPr>
                <w:lang w:val="en-US"/>
              </w:rPr>
              <w:t>an</w:t>
            </w:r>
            <w:r w:rsidRPr="00453B88">
              <w:rPr>
                <w:lang w:val="en-US"/>
              </w:rPr>
              <w:t xml:space="preserve"> easy, accessible way</w:t>
            </w:r>
          </w:p>
        </w:tc>
        <w:tc>
          <w:tcPr>
            <w:tcW w:w="696" w:type="dxa"/>
            <w:gridSpan w:val="5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4" w:type="dxa"/>
            <w:gridSpan w:val="6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5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2" w:type="dxa"/>
            <w:gridSpan w:val="3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</w:p>
          <w:p w:rsidR="00A47FAB" w:rsidRPr="00A47FAB" w:rsidRDefault="00A47FAB" w:rsidP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n/o</w:t>
            </w:r>
          </w:p>
        </w:tc>
      </w:tr>
      <w:tr w:rsidR="006F4649" w:rsidTr="006F4649">
        <w:tc>
          <w:tcPr>
            <w:tcW w:w="556" w:type="dxa"/>
          </w:tcPr>
          <w:p w:rsidR="00A47FAB" w:rsidRPr="00453B88" w:rsidRDefault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 xml:space="preserve">4. </w:t>
            </w:r>
          </w:p>
        </w:tc>
        <w:tc>
          <w:tcPr>
            <w:tcW w:w="4233" w:type="dxa"/>
            <w:gridSpan w:val="5"/>
          </w:tcPr>
          <w:p w:rsidR="00A47FAB" w:rsidRPr="00453B88" w:rsidRDefault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>The teacher</w:t>
            </w:r>
            <w:r w:rsidR="00453B88">
              <w:rPr>
                <w:lang w:val="en-US"/>
              </w:rPr>
              <w:t xml:space="preserve"> has</w:t>
            </w:r>
            <w:r w:rsidRPr="00453B88">
              <w:rPr>
                <w:lang w:val="en-US"/>
              </w:rPr>
              <w:t xml:space="preserve"> explained the </w:t>
            </w:r>
            <w:r w:rsidR="00453B88">
              <w:rPr>
                <w:lang w:val="en-US"/>
              </w:rPr>
              <w:t>ta</w:t>
            </w:r>
            <w:r w:rsidRPr="00453B88">
              <w:rPr>
                <w:lang w:val="en-US"/>
              </w:rPr>
              <w:t xml:space="preserve">ught issues clearly and precisely </w:t>
            </w:r>
          </w:p>
        </w:tc>
        <w:tc>
          <w:tcPr>
            <w:tcW w:w="709" w:type="dxa"/>
            <w:gridSpan w:val="6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1" w:type="dxa"/>
            <w:gridSpan w:val="5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5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2" w:type="dxa"/>
            <w:gridSpan w:val="3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</w:tcPr>
          <w:p w:rsidR="00A47FAB" w:rsidRDefault="00A47F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n/o</w:t>
            </w:r>
          </w:p>
        </w:tc>
      </w:tr>
      <w:tr w:rsidR="006F4649" w:rsidTr="006F4649">
        <w:tc>
          <w:tcPr>
            <w:tcW w:w="556" w:type="dxa"/>
          </w:tcPr>
          <w:p w:rsidR="00A47FAB" w:rsidRPr="00453B88" w:rsidRDefault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>5.</w:t>
            </w:r>
          </w:p>
        </w:tc>
        <w:tc>
          <w:tcPr>
            <w:tcW w:w="4233" w:type="dxa"/>
            <w:gridSpan w:val="5"/>
          </w:tcPr>
          <w:p w:rsidR="00A47FAB" w:rsidRPr="00453B88" w:rsidRDefault="00A47FAB">
            <w:pPr>
              <w:rPr>
                <w:lang w:val="en-US"/>
              </w:rPr>
            </w:pPr>
            <w:r w:rsidRPr="00453B88">
              <w:rPr>
                <w:lang w:val="en-US"/>
              </w:rPr>
              <w:t>The teacher</w:t>
            </w:r>
            <w:r w:rsidR="00453B88">
              <w:rPr>
                <w:lang w:val="en-US"/>
              </w:rPr>
              <w:t xml:space="preserve"> has </w:t>
            </w:r>
            <w:r w:rsidRPr="00453B88">
              <w:rPr>
                <w:lang w:val="en-US"/>
              </w:rPr>
              <w:t xml:space="preserve">specified all the tasks and questions </w:t>
            </w:r>
            <w:r w:rsidR="006F4649" w:rsidRPr="00453B88">
              <w:rPr>
                <w:lang w:val="en-US"/>
              </w:rPr>
              <w:t xml:space="preserve">clearly and precisely </w:t>
            </w:r>
          </w:p>
        </w:tc>
        <w:tc>
          <w:tcPr>
            <w:tcW w:w="709" w:type="dxa"/>
            <w:gridSpan w:val="6"/>
          </w:tcPr>
          <w:p w:rsidR="00A47FAB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6"/>
          </w:tcPr>
          <w:p w:rsidR="00A47FAB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gridSpan w:val="5"/>
          </w:tcPr>
          <w:p w:rsidR="00A47FAB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4" w:type="dxa"/>
            <w:gridSpan w:val="2"/>
          </w:tcPr>
          <w:p w:rsidR="00A47FAB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8" w:type="dxa"/>
            <w:gridSpan w:val="2"/>
          </w:tcPr>
          <w:p w:rsidR="00A47FAB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</w:tcPr>
          <w:p w:rsidR="00A47FAB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n/o</w:t>
            </w:r>
          </w:p>
        </w:tc>
      </w:tr>
      <w:tr w:rsidR="006F4649" w:rsidTr="006F4649">
        <w:tc>
          <w:tcPr>
            <w:tcW w:w="556" w:type="dxa"/>
          </w:tcPr>
          <w:p w:rsidR="006F4649" w:rsidRPr="00453B88" w:rsidRDefault="006F4649">
            <w:pPr>
              <w:rPr>
                <w:lang w:val="en-US"/>
              </w:rPr>
            </w:pPr>
            <w:r w:rsidRPr="00453B88">
              <w:rPr>
                <w:lang w:val="en-US"/>
              </w:rPr>
              <w:t>6.</w:t>
            </w:r>
          </w:p>
        </w:tc>
        <w:tc>
          <w:tcPr>
            <w:tcW w:w="4250" w:type="dxa"/>
            <w:gridSpan w:val="6"/>
          </w:tcPr>
          <w:p w:rsidR="006F4649" w:rsidRPr="00453B88" w:rsidRDefault="006F4649">
            <w:pPr>
              <w:rPr>
                <w:lang w:val="en-US"/>
              </w:rPr>
            </w:pPr>
            <w:r w:rsidRPr="00453B88">
              <w:rPr>
                <w:lang w:val="en-US"/>
              </w:rPr>
              <w:t>The teacher has showed positive attitude towards the students</w:t>
            </w:r>
          </w:p>
        </w:tc>
        <w:tc>
          <w:tcPr>
            <w:tcW w:w="709" w:type="dxa"/>
            <w:gridSpan w:val="6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gridSpan w:val="6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gridSpan w:val="5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gridSpan w:val="2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n/o</w:t>
            </w:r>
          </w:p>
        </w:tc>
      </w:tr>
      <w:tr w:rsidR="006F4649" w:rsidTr="006F4649">
        <w:tc>
          <w:tcPr>
            <w:tcW w:w="556" w:type="dxa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4258" w:type="dxa"/>
            <w:gridSpan w:val="7"/>
          </w:tcPr>
          <w:p w:rsidR="006F4649" w:rsidRPr="00453B88" w:rsidRDefault="006F4649">
            <w:pPr>
              <w:rPr>
                <w:lang w:val="en-US"/>
              </w:rPr>
            </w:pPr>
            <w:r w:rsidRPr="00453B88">
              <w:rPr>
                <w:lang w:val="en-US"/>
              </w:rPr>
              <w:t>The teacher has been available for students during his/her consultation hours</w:t>
            </w:r>
          </w:p>
        </w:tc>
        <w:tc>
          <w:tcPr>
            <w:tcW w:w="709" w:type="dxa"/>
            <w:gridSpan w:val="6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5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gridSpan w:val="5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gridSpan w:val="2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n/o</w:t>
            </w:r>
          </w:p>
        </w:tc>
      </w:tr>
      <w:tr w:rsidR="006F4649" w:rsidTr="006F4649">
        <w:tc>
          <w:tcPr>
            <w:tcW w:w="562" w:type="dxa"/>
            <w:gridSpan w:val="2"/>
          </w:tcPr>
          <w:p w:rsidR="006F4649" w:rsidRDefault="006F46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8505" w:type="dxa"/>
            <w:gridSpan w:val="26"/>
          </w:tcPr>
          <w:p w:rsidR="006F4649" w:rsidRPr="00453B88" w:rsidRDefault="006F4649">
            <w:pPr>
              <w:rPr>
                <w:lang w:val="en-US"/>
              </w:rPr>
            </w:pPr>
            <w:r w:rsidRPr="00453B88">
              <w:rPr>
                <w:lang w:val="en-US"/>
              </w:rPr>
              <w:t>Wh</w:t>
            </w:r>
            <w:r w:rsidR="00453B88" w:rsidRPr="00453B88">
              <w:rPr>
                <w:lang w:val="en-US"/>
              </w:rPr>
              <w:t>at was the greatest advantage in the manner of</w:t>
            </w:r>
            <w:r w:rsidRPr="00453B88">
              <w:rPr>
                <w:lang w:val="en-US"/>
              </w:rPr>
              <w:t xml:space="preserve"> th</w:t>
            </w:r>
            <w:r w:rsidR="00453B88" w:rsidRPr="00453B88">
              <w:rPr>
                <w:lang w:val="en-US"/>
              </w:rPr>
              <w:t>e class conducting? (What makes</w:t>
            </w:r>
            <w:r w:rsidRPr="00453B88">
              <w:rPr>
                <w:lang w:val="en-US"/>
              </w:rPr>
              <w:t xml:space="preserve"> you could recommend them to other students?)</w:t>
            </w:r>
          </w:p>
          <w:p w:rsidR="006F4649" w:rsidRDefault="006F4649">
            <w:pPr>
              <w:rPr>
                <w:sz w:val="20"/>
                <w:szCs w:val="20"/>
                <w:lang w:val="en-US"/>
              </w:rPr>
            </w:pPr>
          </w:p>
          <w:p w:rsidR="006F4649" w:rsidRDefault="006F4649">
            <w:pPr>
              <w:rPr>
                <w:sz w:val="20"/>
                <w:szCs w:val="20"/>
                <w:lang w:val="en-US"/>
              </w:rPr>
            </w:pPr>
          </w:p>
          <w:p w:rsidR="006F4649" w:rsidRDefault="006F4649">
            <w:pPr>
              <w:rPr>
                <w:sz w:val="20"/>
                <w:szCs w:val="20"/>
                <w:lang w:val="en-US"/>
              </w:rPr>
            </w:pPr>
          </w:p>
          <w:p w:rsidR="006F4649" w:rsidRDefault="006F4649">
            <w:pPr>
              <w:rPr>
                <w:sz w:val="20"/>
                <w:szCs w:val="20"/>
                <w:lang w:val="en-US"/>
              </w:rPr>
            </w:pPr>
          </w:p>
          <w:p w:rsidR="006F4649" w:rsidRDefault="006F4649">
            <w:pPr>
              <w:rPr>
                <w:sz w:val="20"/>
                <w:szCs w:val="20"/>
                <w:lang w:val="en-US"/>
              </w:rPr>
            </w:pPr>
          </w:p>
        </w:tc>
      </w:tr>
      <w:tr w:rsidR="006F4649" w:rsidTr="00453B88">
        <w:tc>
          <w:tcPr>
            <w:tcW w:w="562" w:type="dxa"/>
            <w:gridSpan w:val="2"/>
          </w:tcPr>
          <w:p w:rsidR="006F4649" w:rsidRDefault="00453B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8505" w:type="dxa"/>
            <w:gridSpan w:val="26"/>
          </w:tcPr>
          <w:p w:rsidR="006F4649" w:rsidRPr="00453B88" w:rsidRDefault="00453B88">
            <w:pPr>
              <w:rPr>
                <w:sz w:val="24"/>
                <w:szCs w:val="24"/>
                <w:lang w:val="en-US"/>
              </w:rPr>
            </w:pPr>
            <w:r w:rsidRPr="00453B88">
              <w:rPr>
                <w:sz w:val="24"/>
                <w:szCs w:val="24"/>
                <w:lang w:val="en-US"/>
              </w:rPr>
              <w:t>What was the greatest disadvantage in the manner of the class conducting? (What makes you would not recommend them to other students?)</w:t>
            </w:r>
          </w:p>
          <w:p w:rsidR="00453B88" w:rsidRDefault="00453B88">
            <w:pPr>
              <w:rPr>
                <w:sz w:val="20"/>
                <w:szCs w:val="20"/>
                <w:lang w:val="en-US"/>
              </w:rPr>
            </w:pPr>
          </w:p>
          <w:p w:rsidR="00453B88" w:rsidRDefault="00453B88">
            <w:pPr>
              <w:rPr>
                <w:sz w:val="20"/>
                <w:szCs w:val="20"/>
                <w:lang w:val="en-US"/>
              </w:rPr>
            </w:pPr>
          </w:p>
          <w:p w:rsidR="00453B88" w:rsidRDefault="00453B88">
            <w:pPr>
              <w:rPr>
                <w:sz w:val="20"/>
                <w:szCs w:val="20"/>
                <w:lang w:val="en-US"/>
              </w:rPr>
            </w:pPr>
          </w:p>
          <w:p w:rsidR="00453B88" w:rsidRDefault="00453B88">
            <w:pPr>
              <w:rPr>
                <w:sz w:val="20"/>
                <w:szCs w:val="20"/>
                <w:lang w:val="en-US"/>
              </w:rPr>
            </w:pPr>
          </w:p>
          <w:p w:rsidR="00453B88" w:rsidRDefault="00453B88">
            <w:pPr>
              <w:rPr>
                <w:sz w:val="20"/>
                <w:szCs w:val="20"/>
                <w:lang w:val="en-US"/>
              </w:rPr>
            </w:pPr>
          </w:p>
          <w:p w:rsidR="00453B88" w:rsidRDefault="00453B8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A6D26" w:rsidRPr="00AA6D26" w:rsidRDefault="00AA6D26">
      <w:pPr>
        <w:rPr>
          <w:sz w:val="20"/>
          <w:szCs w:val="20"/>
          <w:lang w:val="en-US"/>
        </w:rPr>
      </w:pPr>
    </w:p>
    <w:sectPr w:rsidR="00AA6D26" w:rsidRPr="00AA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8375B"/>
    <w:multiLevelType w:val="hybridMultilevel"/>
    <w:tmpl w:val="134A68BA"/>
    <w:lvl w:ilvl="0" w:tplc="D3B8D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6"/>
    <w:rsid w:val="00453B88"/>
    <w:rsid w:val="005E453C"/>
    <w:rsid w:val="005F6444"/>
    <w:rsid w:val="006D3D4A"/>
    <w:rsid w:val="006F4649"/>
    <w:rsid w:val="00A47FAB"/>
    <w:rsid w:val="00AA6D26"/>
    <w:rsid w:val="00D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0ECA-957B-4B11-B8FF-62BACBD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User</dc:creator>
  <cp:keywords/>
  <dc:description/>
  <cp:lastModifiedBy>MAGDA</cp:lastModifiedBy>
  <cp:revision>2</cp:revision>
  <dcterms:created xsi:type="dcterms:W3CDTF">2015-11-16T14:03:00Z</dcterms:created>
  <dcterms:modified xsi:type="dcterms:W3CDTF">2015-11-16T14:03:00Z</dcterms:modified>
</cp:coreProperties>
</file>